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428-1_4seq1.xml.htm"/>
      <w:bookmarkStart w:id="1" w:name="kstm262242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Cao Wenbao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28TH FL, BUILDING T3, HAIXI JINGU PLAZA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TAIBEI ROAD, SIMING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XIAMEN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361008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Luckin Coffee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1"/>
        <w:gridCol w:w="771"/>
        <w:gridCol w:w="598"/>
        <w:gridCol w:w="345"/>
        <w:gridCol w:w="921"/>
        <w:gridCol w:w="445"/>
        <w:gridCol w:w="662"/>
        <w:gridCol w:w="1266"/>
        <w:gridCol w:w="985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27,982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312,500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59,518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190,482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1,185,701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Class A Ordinary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Wenbao Cao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383" TargetMode="External"/><Relationship Id="rId5" Type="http://schemas.openxmlformats.org/officeDocument/2006/relationships/hyperlink" Target="http://www.sec.gov/cgi-bin/browse-edgar?action=getcompany&amp;CIK=0001767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3343</Characters>
  <CharactersWithSpaces>3865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